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27B2" w14:textId="77777777" w:rsidR="004902BE" w:rsidRPr="00C405DE" w:rsidRDefault="004902BE" w:rsidP="00296777">
      <w:pPr>
        <w:rPr>
          <w:sz w:val="28"/>
          <w:szCs w:val="28"/>
        </w:rPr>
      </w:pPr>
    </w:p>
    <w:p w14:paraId="45D09A33" w14:textId="77777777" w:rsidR="004902BE" w:rsidRPr="00C405DE" w:rsidRDefault="004902BE" w:rsidP="004902BE">
      <w:pPr>
        <w:jc w:val="center"/>
        <w:rPr>
          <w:b/>
          <w:sz w:val="28"/>
          <w:szCs w:val="28"/>
        </w:rPr>
      </w:pPr>
      <w:r w:rsidRPr="00C405DE">
        <w:rPr>
          <w:b/>
          <w:sz w:val="28"/>
          <w:szCs w:val="28"/>
        </w:rPr>
        <w:t>РОССИЙСКАЯ ФЕДЕРАЦИЯ</w:t>
      </w:r>
    </w:p>
    <w:p w14:paraId="3670842A" w14:textId="79AA2442" w:rsidR="004902BE" w:rsidRPr="00C405DE" w:rsidRDefault="004902BE" w:rsidP="00593CA1">
      <w:pPr>
        <w:jc w:val="center"/>
        <w:rPr>
          <w:b/>
          <w:sz w:val="28"/>
          <w:szCs w:val="28"/>
        </w:rPr>
      </w:pPr>
      <w:r w:rsidRPr="00C405DE">
        <w:rPr>
          <w:b/>
          <w:sz w:val="28"/>
          <w:szCs w:val="28"/>
        </w:rPr>
        <w:t>ТУЛЬСКАЯ ОБЛАСТЬ</w:t>
      </w:r>
    </w:p>
    <w:p w14:paraId="158B0C36" w14:textId="77777777" w:rsidR="004902BE" w:rsidRPr="00C405DE" w:rsidRDefault="004902BE" w:rsidP="004902BE">
      <w:pPr>
        <w:pStyle w:val="1"/>
        <w:jc w:val="center"/>
        <w:rPr>
          <w:b/>
          <w:szCs w:val="28"/>
        </w:rPr>
      </w:pPr>
      <w:r w:rsidRPr="00C405DE">
        <w:rPr>
          <w:b/>
          <w:szCs w:val="28"/>
        </w:rPr>
        <w:t>СОБРАНИЕ ДЕПУТАТОВ</w:t>
      </w:r>
    </w:p>
    <w:p w14:paraId="12603C00" w14:textId="77777777" w:rsidR="004902BE" w:rsidRPr="00C405DE" w:rsidRDefault="004902BE" w:rsidP="004902BE">
      <w:pPr>
        <w:jc w:val="center"/>
        <w:rPr>
          <w:b/>
          <w:sz w:val="28"/>
          <w:szCs w:val="28"/>
        </w:rPr>
      </w:pPr>
      <w:r w:rsidRPr="00C405DE">
        <w:rPr>
          <w:b/>
          <w:sz w:val="28"/>
          <w:szCs w:val="28"/>
        </w:rPr>
        <w:t xml:space="preserve">муниципального образования </w:t>
      </w:r>
    </w:p>
    <w:p w14:paraId="10EA9150" w14:textId="77777777" w:rsidR="004902BE" w:rsidRPr="00C405DE" w:rsidRDefault="004902BE" w:rsidP="004902BE">
      <w:pPr>
        <w:jc w:val="center"/>
        <w:rPr>
          <w:b/>
          <w:sz w:val="28"/>
          <w:szCs w:val="28"/>
        </w:rPr>
      </w:pPr>
      <w:r w:rsidRPr="00C405DE">
        <w:rPr>
          <w:b/>
          <w:sz w:val="28"/>
          <w:szCs w:val="28"/>
        </w:rPr>
        <w:t xml:space="preserve"> Восточно-Одоевское Одоевского района</w:t>
      </w:r>
    </w:p>
    <w:p w14:paraId="11D55E37" w14:textId="77777777" w:rsidR="004902BE" w:rsidRPr="00C405DE" w:rsidRDefault="004902BE" w:rsidP="00490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405DE">
        <w:rPr>
          <w:b/>
          <w:sz w:val="28"/>
          <w:szCs w:val="28"/>
        </w:rPr>
        <w:t xml:space="preserve"> -го созыва</w:t>
      </w:r>
    </w:p>
    <w:p w14:paraId="38D9993E" w14:textId="77777777" w:rsidR="004902BE" w:rsidRPr="00C405DE" w:rsidRDefault="004902BE" w:rsidP="004902BE">
      <w:pPr>
        <w:pStyle w:val="2"/>
        <w:rPr>
          <w:sz w:val="32"/>
          <w:szCs w:val="32"/>
        </w:rPr>
      </w:pPr>
      <w:r w:rsidRPr="00C405DE">
        <w:rPr>
          <w:sz w:val="32"/>
          <w:szCs w:val="32"/>
        </w:rPr>
        <w:t>Р Е Ш Е Н И Е</w:t>
      </w:r>
    </w:p>
    <w:p w14:paraId="0ED8B120" w14:textId="77777777" w:rsidR="004902BE" w:rsidRPr="00002C65" w:rsidRDefault="004902BE" w:rsidP="004902BE">
      <w:pPr>
        <w:jc w:val="right"/>
        <w:rPr>
          <w:sz w:val="28"/>
          <w:szCs w:val="2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4902BE" w14:paraId="2ADB8409" w14:textId="77777777" w:rsidTr="000C7A81">
        <w:tc>
          <w:tcPr>
            <w:tcW w:w="3259" w:type="dxa"/>
            <w:hideMark/>
          </w:tcPr>
          <w:p w14:paraId="2A0FC4AF" w14:textId="0209224B" w:rsidR="004902BE" w:rsidRPr="000104E3" w:rsidRDefault="004902BE" w:rsidP="00490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3CA1">
              <w:rPr>
                <w:sz w:val="28"/>
                <w:szCs w:val="28"/>
              </w:rPr>
              <w:t>25.10.2021</w:t>
            </w:r>
          </w:p>
        </w:tc>
        <w:tc>
          <w:tcPr>
            <w:tcW w:w="3259" w:type="dxa"/>
            <w:hideMark/>
          </w:tcPr>
          <w:p w14:paraId="39F93FEC" w14:textId="77777777" w:rsidR="004902BE" w:rsidRDefault="004902BE" w:rsidP="000C7A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  <w:hideMark/>
          </w:tcPr>
          <w:p w14:paraId="2A160C1D" w14:textId="42B3755C" w:rsidR="004902BE" w:rsidRDefault="004902BE" w:rsidP="00490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3CA1">
              <w:rPr>
                <w:sz w:val="28"/>
                <w:szCs w:val="28"/>
              </w:rPr>
              <w:t>20-144</w:t>
            </w:r>
          </w:p>
        </w:tc>
      </w:tr>
    </w:tbl>
    <w:p w14:paraId="42651C65" w14:textId="77777777" w:rsidR="004902BE" w:rsidRDefault="004902BE" w:rsidP="004902BE">
      <w:pPr>
        <w:tabs>
          <w:tab w:val="left" w:pos="2985"/>
        </w:tabs>
        <w:rPr>
          <w:b/>
        </w:rPr>
      </w:pPr>
    </w:p>
    <w:p w14:paraId="3BFF2156" w14:textId="77777777" w:rsidR="004902BE" w:rsidRPr="00605BF7" w:rsidRDefault="004902BE" w:rsidP="004902BE">
      <w:pPr>
        <w:tabs>
          <w:tab w:val="left" w:pos="2985"/>
        </w:tabs>
        <w:rPr>
          <w:b/>
        </w:rPr>
      </w:pPr>
    </w:p>
    <w:p w14:paraId="45AEC77E" w14:textId="77777777" w:rsidR="004902BE" w:rsidRDefault="004902BE" w:rsidP="004902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65">
        <w:rPr>
          <w:rFonts w:ascii="Times New Roman" w:hAnsi="Times New Roman" w:cs="Times New Roman"/>
          <w:b/>
          <w:sz w:val="28"/>
          <w:szCs w:val="28"/>
        </w:rPr>
        <w:t xml:space="preserve">О согласовании перечня муниципального имущества </w:t>
      </w:r>
    </w:p>
    <w:p w14:paraId="5D281226" w14:textId="77777777" w:rsidR="004902BE" w:rsidRDefault="004902BE" w:rsidP="004902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65">
        <w:rPr>
          <w:rFonts w:ascii="Times New Roman" w:hAnsi="Times New Roman" w:cs="Times New Roman"/>
          <w:b/>
          <w:sz w:val="28"/>
          <w:szCs w:val="28"/>
        </w:rPr>
        <w:t>передаваемого в собственность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4D32CA" w14:textId="77777777" w:rsidR="004902BE" w:rsidRDefault="004902BE" w:rsidP="004902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65">
        <w:rPr>
          <w:rFonts w:ascii="Times New Roman" w:hAnsi="Times New Roman" w:cs="Times New Roman"/>
          <w:b/>
          <w:sz w:val="28"/>
          <w:szCs w:val="28"/>
        </w:rPr>
        <w:t>Одоевский район, в порядке разграничения имущества,</w:t>
      </w:r>
    </w:p>
    <w:p w14:paraId="5DA25A4E" w14:textId="77777777" w:rsidR="004902BE" w:rsidRDefault="004902BE" w:rsidP="004902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65">
        <w:rPr>
          <w:rFonts w:ascii="Times New Roman" w:hAnsi="Times New Roman" w:cs="Times New Roman"/>
          <w:b/>
          <w:sz w:val="28"/>
          <w:szCs w:val="28"/>
        </w:rPr>
        <w:t>находящегося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C65">
        <w:rPr>
          <w:rFonts w:ascii="Times New Roman" w:hAnsi="Times New Roman" w:cs="Times New Roman"/>
          <w:b/>
          <w:sz w:val="28"/>
          <w:szCs w:val="28"/>
        </w:rPr>
        <w:t>в собственности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43E5" w14:textId="77777777" w:rsidR="004902BE" w:rsidRPr="00FD2762" w:rsidRDefault="004902BE" w:rsidP="004902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65">
        <w:rPr>
          <w:rFonts w:ascii="Times New Roman" w:hAnsi="Times New Roman" w:cs="Times New Roman"/>
          <w:b/>
          <w:sz w:val="28"/>
          <w:szCs w:val="28"/>
        </w:rPr>
        <w:t>Восточно-Одоевское Одоевского района</w:t>
      </w:r>
    </w:p>
    <w:p w14:paraId="1F8C6EB4" w14:textId="77777777" w:rsidR="004902BE" w:rsidRPr="00202950" w:rsidRDefault="004902BE" w:rsidP="004902BE">
      <w:pPr>
        <w:jc w:val="center"/>
        <w:rPr>
          <w:sz w:val="28"/>
          <w:szCs w:val="28"/>
        </w:rPr>
      </w:pPr>
    </w:p>
    <w:p w14:paraId="697F9FF1" w14:textId="2CA498C0" w:rsidR="004902BE" w:rsidRPr="00594252" w:rsidRDefault="004902BE" w:rsidP="00593CA1">
      <w:pPr>
        <w:tabs>
          <w:tab w:val="left" w:pos="2096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представленный администрацией муниципального образования Восточно-Одоевское Одоевского района перечень муниципального имущества, принимаемого в собственность муниципального образования Одоевский район из собственности муниципального образования Восточно-Одоевское Одоевского района, в</w:t>
      </w:r>
      <w:r w:rsidRPr="00950BFC">
        <w:rPr>
          <w:color w:val="000000"/>
          <w:sz w:val="28"/>
          <w:szCs w:val="28"/>
        </w:rPr>
        <w:t xml:space="preserve"> соответствии с Федеральным законом от </w:t>
      </w:r>
      <w:r>
        <w:rPr>
          <w:color w:val="000000"/>
          <w:sz w:val="28"/>
          <w:szCs w:val="28"/>
        </w:rPr>
        <w:t xml:space="preserve">6 октября </w:t>
      </w:r>
      <w:r w:rsidRPr="00950BFC">
        <w:rPr>
          <w:color w:val="000000"/>
          <w:sz w:val="28"/>
          <w:szCs w:val="28"/>
        </w:rPr>
        <w:t>2003</w:t>
      </w:r>
      <w:r w:rsidR="00E27C5F">
        <w:rPr>
          <w:color w:val="000000"/>
          <w:sz w:val="28"/>
          <w:szCs w:val="28"/>
        </w:rPr>
        <w:t xml:space="preserve"> года</w:t>
      </w:r>
      <w:r w:rsidRPr="00950BFC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Собрание</w:t>
      </w:r>
      <w:r w:rsidRPr="00594252">
        <w:rPr>
          <w:sz w:val="28"/>
          <w:szCs w:val="28"/>
        </w:rPr>
        <w:t xml:space="preserve"> депутатов муниципального образования Восточно-Одоевское Одоевского района </w:t>
      </w:r>
      <w:r>
        <w:rPr>
          <w:sz w:val="28"/>
          <w:szCs w:val="28"/>
        </w:rPr>
        <w:t>РЕШИЛО</w:t>
      </w:r>
      <w:r w:rsidRPr="00950BFC">
        <w:rPr>
          <w:sz w:val="28"/>
          <w:szCs w:val="28"/>
        </w:rPr>
        <w:t>:</w:t>
      </w:r>
    </w:p>
    <w:p w14:paraId="6027D55D" w14:textId="77777777" w:rsidR="004902BE" w:rsidRDefault="004902BE" w:rsidP="00593CA1">
      <w:pPr>
        <w:spacing w:line="360" w:lineRule="atLeast"/>
        <w:ind w:firstLine="709"/>
        <w:jc w:val="both"/>
        <w:rPr>
          <w:sz w:val="28"/>
          <w:szCs w:val="28"/>
        </w:rPr>
      </w:pPr>
      <w:r w:rsidRPr="00950BFC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 перечень имущества, необходимого для исполнения полномочий, принимаемого в собственность муниципального образования Одоевского района из собственности муниципального образования Восточно-Одоевское Одоевского района (Приложение 1)</w:t>
      </w:r>
    </w:p>
    <w:p w14:paraId="73313171" w14:textId="77777777" w:rsidR="004902BE" w:rsidRDefault="004902BE" w:rsidP="00593CA1">
      <w:pPr>
        <w:spacing w:line="360" w:lineRule="atLeast"/>
        <w:ind w:firstLine="709"/>
        <w:jc w:val="both"/>
        <w:rPr>
          <w:sz w:val="28"/>
          <w:szCs w:val="28"/>
        </w:rPr>
      </w:pPr>
      <w:r w:rsidRPr="00950BFC">
        <w:rPr>
          <w:sz w:val="28"/>
          <w:szCs w:val="28"/>
        </w:rPr>
        <w:t xml:space="preserve">2.  </w:t>
      </w:r>
      <w:r>
        <w:rPr>
          <w:sz w:val="28"/>
          <w:szCs w:val="28"/>
        </w:rPr>
        <w:t>Администрации муниципального образования Одоевский район осуществить приемку муниципального имущества в собственность поселения в установленный срок.</w:t>
      </w:r>
    </w:p>
    <w:tbl>
      <w:tblPr>
        <w:tblpPr w:leftFromText="180" w:rightFromText="180" w:vertAnchor="text" w:horzAnchor="margin" w:tblpY="767"/>
        <w:tblW w:w="9350" w:type="dxa"/>
        <w:tblLayout w:type="fixed"/>
        <w:tblLook w:val="0000" w:firstRow="0" w:lastRow="0" w:firstColumn="0" w:lastColumn="0" w:noHBand="0" w:noVBand="0"/>
      </w:tblPr>
      <w:tblGrid>
        <w:gridCol w:w="6245"/>
        <w:gridCol w:w="3105"/>
      </w:tblGrid>
      <w:tr w:rsidR="004902BE" w:rsidRPr="00371A90" w14:paraId="6018C783" w14:textId="77777777" w:rsidTr="000C7A81">
        <w:trPr>
          <w:cantSplit/>
          <w:trHeight w:val="579"/>
        </w:trPr>
        <w:tc>
          <w:tcPr>
            <w:tcW w:w="6245" w:type="dxa"/>
          </w:tcPr>
          <w:p w14:paraId="4142A207" w14:textId="77777777" w:rsidR="004902BE" w:rsidRPr="00A07930" w:rsidRDefault="004902BE" w:rsidP="00593C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14:paraId="344EC8A0" w14:textId="77777777" w:rsidR="004902BE" w:rsidRPr="00371A90" w:rsidRDefault="004902BE" w:rsidP="00593CA1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Восточно-Одоевское Одоевского района                          </w:t>
            </w:r>
          </w:p>
        </w:tc>
        <w:tc>
          <w:tcPr>
            <w:tcW w:w="3105" w:type="dxa"/>
          </w:tcPr>
          <w:p w14:paraId="4D73730C" w14:textId="77777777" w:rsidR="004902BE" w:rsidRPr="00950BFC" w:rsidRDefault="004902BE" w:rsidP="00593CA1">
            <w:pPr>
              <w:pStyle w:val="3"/>
              <w:ind w:left="0"/>
              <w:rPr>
                <w:b w:val="0"/>
                <w:sz w:val="28"/>
                <w:szCs w:val="28"/>
              </w:rPr>
            </w:pPr>
          </w:p>
          <w:p w14:paraId="611173CA" w14:textId="77777777" w:rsidR="004902BE" w:rsidRPr="00371A90" w:rsidRDefault="004902BE" w:rsidP="00593CA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A079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Л.В</w:t>
            </w:r>
            <w:r w:rsidRPr="00A079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Усенашвили</w:t>
            </w:r>
            <w:r w:rsidRPr="00371A90">
              <w:rPr>
                <w:b/>
              </w:rPr>
              <w:t xml:space="preserve">                                    </w:t>
            </w:r>
          </w:p>
          <w:p w14:paraId="759403D1" w14:textId="77777777" w:rsidR="004902BE" w:rsidRPr="00371A90" w:rsidRDefault="004902BE" w:rsidP="00593CA1">
            <w:pPr>
              <w:rPr>
                <w:b/>
              </w:rPr>
            </w:pPr>
            <w:r w:rsidRPr="00371A90">
              <w:rPr>
                <w:b/>
              </w:rPr>
              <w:t xml:space="preserve">                                         </w:t>
            </w:r>
            <w:r w:rsidRPr="00371A90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  <w:p w14:paraId="4A63574B" w14:textId="77777777" w:rsidR="004902BE" w:rsidRPr="00950BFC" w:rsidRDefault="004902BE" w:rsidP="00593CA1">
            <w:pPr>
              <w:pStyle w:val="3"/>
              <w:ind w:left="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14:paraId="31AAE2AE" w14:textId="77777777" w:rsidR="004902BE" w:rsidRDefault="004902BE" w:rsidP="00593CA1">
      <w:pPr>
        <w:spacing w:line="360" w:lineRule="atLeast"/>
        <w:ind w:firstLine="709"/>
        <w:jc w:val="both"/>
      </w:pPr>
      <w:r>
        <w:rPr>
          <w:sz w:val="28"/>
          <w:szCs w:val="28"/>
        </w:rPr>
        <w:t>3</w:t>
      </w:r>
      <w:r w:rsidRPr="00950BFC">
        <w:rPr>
          <w:sz w:val="28"/>
          <w:szCs w:val="28"/>
        </w:rPr>
        <w:t>. Решение  вступает в силу со дня его</w:t>
      </w:r>
      <w:r>
        <w:rPr>
          <w:sz w:val="28"/>
          <w:szCs w:val="28"/>
        </w:rPr>
        <w:t xml:space="preserve"> официального </w:t>
      </w:r>
      <w:r w:rsidRPr="00950BFC">
        <w:rPr>
          <w:sz w:val="28"/>
          <w:szCs w:val="28"/>
        </w:rPr>
        <w:t xml:space="preserve"> подписания.</w:t>
      </w:r>
    </w:p>
    <w:p w14:paraId="03C6EAE2" w14:textId="77777777" w:rsidR="004902BE" w:rsidRDefault="004902BE">
      <w:pPr>
        <w:sectPr w:rsidR="004902BE" w:rsidSect="00186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2D8006" w14:textId="018C0F95" w:rsidR="004902BE" w:rsidRPr="00593CA1" w:rsidRDefault="004902BE" w:rsidP="004902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C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9952831" w14:textId="77777777" w:rsidR="004902BE" w:rsidRPr="00593CA1" w:rsidRDefault="004902BE" w:rsidP="00490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CA1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14:paraId="7A33BA9D" w14:textId="77777777" w:rsidR="004902BE" w:rsidRPr="00593CA1" w:rsidRDefault="004902BE" w:rsidP="00490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C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DD1CD92" w14:textId="47B02A2A" w:rsidR="00296777" w:rsidRPr="00593CA1" w:rsidRDefault="004902BE" w:rsidP="00296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CA1">
        <w:rPr>
          <w:rFonts w:ascii="Times New Roman" w:hAnsi="Times New Roman" w:cs="Times New Roman"/>
          <w:sz w:val="24"/>
          <w:szCs w:val="24"/>
        </w:rPr>
        <w:t>Восточно-Одоевское</w:t>
      </w:r>
      <w:r w:rsidR="00296777" w:rsidRPr="00296777">
        <w:rPr>
          <w:rFonts w:ascii="Times New Roman" w:hAnsi="Times New Roman" w:cs="Times New Roman"/>
          <w:sz w:val="24"/>
          <w:szCs w:val="24"/>
        </w:rPr>
        <w:t xml:space="preserve"> </w:t>
      </w:r>
      <w:r w:rsidR="00296777" w:rsidRPr="00593CA1">
        <w:rPr>
          <w:rFonts w:ascii="Times New Roman" w:hAnsi="Times New Roman" w:cs="Times New Roman"/>
          <w:sz w:val="24"/>
          <w:szCs w:val="24"/>
        </w:rPr>
        <w:t>Одоевского района</w:t>
      </w:r>
    </w:p>
    <w:p w14:paraId="675957B5" w14:textId="3413CB50" w:rsidR="004902BE" w:rsidRPr="00593CA1" w:rsidRDefault="00E27C5F" w:rsidP="002967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CA1">
        <w:rPr>
          <w:rFonts w:ascii="Times New Roman" w:hAnsi="Times New Roman" w:cs="Times New Roman"/>
          <w:sz w:val="24"/>
          <w:szCs w:val="24"/>
        </w:rPr>
        <w:t>о</w:t>
      </w:r>
      <w:r w:rsidR="004902BE" w:rsidRPr="00593CA1">
        <w:rPr>
          <w:rFonts w:ascii="Times New Roman" w:hAnsi="Times New Roman" w:cs="Times New Roman"/>
          <w:sz w:val="24"/>
          <w:szCs w:val="24"/>
        </w:rPr>
        <w:t>т</w:t>
      </w:r>
      <w:r w:rsidRPr="00593CA1">
        <w:rPr>
          <w:rFonts w:ascii="Times New Roman" w:hAnsi="Times New Roman" w:cs="Times New Roman"/>
          <w:sz w:val="24"/>
          <w:szCs w:val="24"/>
        </w:rPr>
        <w:t xml:space="preserve">     </w:t>
      </w:r>
      <w:r w:rsidR="00593CA1" w:rsidRPr="00593CA1">
        <w:rPr>
          <w:rFonts w:ascii="Times New Roman" w:hAnsi="Times New Roman" w:cs="Times New Roman"/>
          <w:sz w:val="24"/>
          <w:szCs w:val="24"/>
        </w:rPr>
        <w:t>25.10.2021</w:t>
      </w:r>
      <w:r w:rsidRPr="00593CA1">
        <w:rPr>
          <w:rFonts w:ascii="Times New Roman" w:hAnsi="Times New Roman" w:cs="Times New Roman"/>
          <w:sz w:val="24"/>
          <w:szCs w:val="24"/>
        </w:rPr>
        <w:t xml:space="preserve"> </w:t>
      </w:r>
      <w:r w:rsidR="00593CA1">
        <w:rPr>
          <w:rFonts w:ascii="Times New Roman" w:hAnsi="Times New Roman" w:cs="Times New Roman"/>
          <w:sz w:val="24"/>
          <w:szCs w:val="24"/>
        </w:rPr>
        <w:t xml:space="preserve"> </w:t>
      </w:r>
      <w:r w:rsidR="004902BE" w:rsidRPr="00593CA1">
        <w:rPr>
          <w:rFonts w:ascii="Times New Roman" w:hAnsi="Times New Roman" w:cs="Times New Roman"/>
          <w:sz w:val="24"/>
          <w:szCs w:val="24"/>
        </w:rPr>
        <w:t xml:space="preserve">№ </w:t>
      </w:r>
      <w:r w:rsidR="00593CA1" w:rsidRPr="00593CA1">
        <w:rPr>
          <w:rFonts w:ascii="Times New Roman" w:hAnsi="Times New Roman" w:cs="Times New Roman"/>
          <w:sz w:val="24"/>
          <w:szCs w:val="24"/>
        </w:rPr>
        <w:t>20-14</w:t>
      </w:r>
      <w:r w:rsidR="00296777">
        <w:rPr>
          <w:rFonts w:ascii="Times New Roman" w:hAnsi="Times New Roman" w:cs="Times New Roman"/>
          <w:sz w:val="24"/>
          <w:szCs w:val="24"/>
        </w:rPr>
        <w:t>4</w:t>
      </w:r>
    </w:p>
    <w:p w14:paraId="6986B868" w14:textId="77777777" w:rsidR="004902BE" w:rsidRDefault="004902BE" w:rsidP="004902B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5D5F12" w14:textId="77777777" w:rsidR="004902BE" w:rsidRDefault="004902BE" w:rsidP="004902B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1527F4" w14:textId="77777777" w:rsidR="004902BE" w:rsidRPr="00593CA1" w:rsidRDefault="004902BE" w:rsidP="004902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BAAA391" w14:textId="7848FA87" w:rsidR="004902BE" w:rsidRPr="00593CA1" w:rsidRDefault="004902BE" w:rsidP="004902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A1">
        <w:rPr>
          <w:rFonts w:ascii="Times New Roman" w:hAnsi="Times New Roman" w:cs="Times New Roman"/>
          <w:b/>
          <w:sz w:val="28"/>
          <w:szCs w:val="28"/>
        </w:rPr>
        <w:t>имущества, передаваемого в собственность муниципального образования</w:t>
      </w:r>
      <w:r w:rsidR="00296777" w:rsidRPr="0029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777" w:rsidRPr="00593CA1">
        <w:rPr>
          <w:rFonts w:ascii="Times New Roman" w:hAnsi="Times New Roman" w:cs="Times New Roman"/>
          <w:b/>
          <w:sz w:val="28"/>
          <w:szCs w:val="28"/>
        </w:rPr>
        <w:t>Одоевский район,</w:t>
      </w:r>
    </w:p>
    <w:p w14:paraId="5BBDDE5B" w14:textId="3AF020F2" w:rsidR="004902BE" w:rsidRPr="00296777" w:rsidRDefault="004902BE" w:rsidP="00296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A1">
        <w:rPr>
          <w:rFonts w:ascii="Times New Roman" w:hAnsi="Times New Roman" w:cs="Times New Roman"/>
          <w:b/>
          <w:sz w:val="28"/>
          <w:szCs w:val="28"/>
        </w:rPr>
        <w:t>в порядке разграничения имущества, находящегося</w:t>
      </w:r>
      <w:r w:rsidR="0029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CA1">
        <w:rPr>
          <w:rFonts w:ascii="Times New Roman" w:hAnsi="Times New Roman" w:cs="Times New Roman"/>
          <w:b/>
          <w:sz w:val="28"/>
          <w:szCs w:val="28"/>
        </w:rPr>
        <w:t>в собственности муниципального образования</w:t>
      </w:r>
      <w:r w:rsidR="00E27C5F" w:rsidRPr="00593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CA1">
        <w:rPr>
          <w:rFonts w:ascii="Times New Roman" w:hAnsi="Times New Roman" w:cs="Times New Roman"/>
          <w:b/>
          <w:sz w:val="28"/>
          <w:szCs w:val="28"/>
        </w:rPr>
        <w:t>Восточно-Одоевское Одоевского района</w:t>
      </w:r>
    </w:p>
    <w:tbl>
      <w:tblPr>
        <w:tblpPr w:leftFromText="180" w:rightFromText="180" w:vertAnchor="text" w:horzAnchor="margin" w:tblpX="-29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70"/>
        <w:gridCol w:w="2347"/>
        <w:gridCol w:w="2022"/>
        <w:gridCol w:w="2480"/>
        <w:gridCol w:w="2713"/>
        <w:gridCol w:w="1451"/>
      </w:tblGrid>
      <w:tr w:rsidR="004902BE" w:rsidRPr="00296777" w14:paraId="52A5BBE2" w14:textId="77777777" w:rsidTr="00E27C5F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82E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C5FFE80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3A68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14:paraId="7BD493AD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5324345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144B6571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унитарного</w:t>
            </w:r>
          </w:p>
          <w:p w14:paraId="2B7F5C72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(казенного)</w:t>
            </w:r>
          </w:p>
          <w:p w14:paraId="500A4453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</w:p>
          <w:p w14:paraId="34EC05DC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5DA99D5D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EDD3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57DE86DA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  <w:p w14:paraId="0EE832D0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CF21253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унитарного</w:t>
            </w:r>
          </w:p>
          <w:p w14:paraId="6DB60644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(казенного)</w:t>
            </w:r>
          </w:p>
          <w:p w14:paraId="7B1B5250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</w:p>
          <w:p w14:paraId="6231D1C1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2C48BB59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</w:p>
          <w:p w14:paraId="7D47FDD3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635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FE67126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AD1A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70F0804E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  <w:p w14:paraId="55772393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A654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902BE" w:rsidRPr="00296777" w14:paraId="22591D54" w14:textId="77777777" w:rsidTr="00E27C5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9F00" w14:textId="77777777" w:rsidR="004902BE" w:rsidRPr="00296777" w:rsidRDefault="004902BE" w:rsidP="00296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AEF" w14:textId="77777777" w:rsidR="004902BE" w:rsidRPr="00296777" w:rsidRDefault="004902BE" w:rsidP="00E27C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4B0" w14:textId="77777777" w:rsidR="004902BE" w:rsidRPr="00296777" w:rsidRDefault="004902BE" w:rsidP="00E27C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90D0" w14:textId="77777777" w:rsidR="004902BE" w:rsidRPr="00296777" w:rsidRDefault="004902BE" w:rsidP="00E27C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6357" w14:textId="77777777" w:rsidR="004902BE" w:rsidRPr="00296777" w:rsidRDefault="004902BE" w:rsidP="00E27C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CA1B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Номер паспорта транспортного средства, кадастровый номер земельного участка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7547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Общая площадь (кв.м.)/</w:t>
            </w:r>
          </w:p>
          <w:p w14:paraId="54983D13" w14:textId="77777777" w:rsidR="00422257" w:rsidRPr="00296777" w:rsidRDefault="00422257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2BE" w:rsidRPr="00296777">
              <w:rPr>
                <w:rFonts w:ascii="Times New Roman" w:hAnsi="Times New Roman" w:cs="Times New Roman"/>
                <w:sz w:val="28"/>
                <w:szCs w:val="28"/>
              </w:rPr>
              <w:t>ротяже</w:t>
            </w: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3243A1" w14:textId="6F6BF6A3" w:rsidR="004902BE" w:rsidRPr="00296777" w:rsidRDefault="004902BE" w:rsidP="0042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нность (м)</w:t>
            </w:r>
          </w:p>
        </w:tc>
      </w:tr>
      <w:tr w:rsidR="004902BE" w:rsidRPr="00296777" w14:paraId="4B32D28F" w14:textId="77777777" w:rsidTr="00E27C5F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EF0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5BB6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585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A631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8EB4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4E42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CA9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02BE" w:rsidRPr="00296777" w14:paraId="46179E62" w14:textId="77777777" w:rsidTr="00E27C5F">
        <w:trPr>
          <w:trHeight w:val="1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1807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96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4902BE" w:rsidRPr="00296777" w14:paraId="5E9A100E" w14:textId="77777777" w:rsidTr="00E27C5F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747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1D1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384" w14:textId="77777777" w:rsidR="004902BE" w:rsidRPr="00296777" w:rsidRDefault="004902BE" w:rsidP="00E27C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AB6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DBC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FD2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972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BE" w:rsidRPr="00296777" w14:paraId="13E3DD85" w14:textId="77777777" w:rsidTr="00E27C5F">
        <w:trPr>
          <w:trHeight w:val="1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4709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96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.Иное имущество</w:t>
            </w:r>
          </w:p>
        </w:tc>
      </w:tr>
      <w:tr w:rsidR="004902BE" w:rsidRPr="00296777" w14:paraId="24B6D0F9" w14:textId="77777777" w:rsidTr="00E27C5F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E21A" w14:textId="77777777" w:rsidR="004902BE" w:rsidRPr="00296777" w:rsidRDefault="004902BE" w:rsidP="002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CE6C" w14:textId="7F395CB4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Восточно</w:t>
            </w:r>
            <w:r w:rsidR="00296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Одоевское Одоевского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9F1" w14:textId="77777777" w:rsidR="004902BE" w:rsidRPr="00296777" w:rsidRDefault="004902BE" w:rsidP="00E27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710" w14:textId="77777777" w:rsidR="00422257" w:rsidRPr="00296777" w:rsidRDefault="00E439F2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</w:t>
            </w:r>
          </w:p>
          <w:p w14:paraId="46E6120B" w14:textId="249AE914" w:rsidR="004902BE" w:rsidRPr="00296777" w:rsidRDefault="00E439F2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(3-комнатная квартира)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0884" w14:textId="77777777" w:rsidR="00593CA1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Одоевский район, </w:t>
            </w:r>
          </w:p>
          <w:p w14:paraId="034F14A1" w14:textId="7B6643B2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439F2" w:rsidRPr="00296777">
              <w:rPr>
                <w:rFonts w:ascii="Times New Roman" w:hAnsi="Times New Roman" w:cs="Times New Roman"/>
                <w:sz w:val="28"/>
                <w:szCs w:val="28"/>
              </w:rPr>
              <w:t>Жемчужниково,</w:t>
            </w: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E439F2" w:rsidRPr="00296777">
              <w:rPr>
                <w:rFonts w:ascii="Times New Roman" w:hAnsi="Times New Roman" w:cs="Times New Roman"/>
                <w:sz w:val="28"/>
                <w:szCs w:val="28"/>
              </w:rPr>
              <w:t>Школьная,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15CB" w14:textId="77777777" w:rsidR="004902BE" w:rsidRPr="00296777" w:rsidRDefault="004902BE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71:16:0</w:t>
            </w:r>
            <w:r w:rsidR="00E439F2" w:rsidRPr="00296777">
              <w:rPr>
                <w:rFonts w:ascii="Times New Roman" w:hAnsi="Times New Roman" w:cs="Times New Roman"/>
                <w:sz w:val="28"/>
                <w:szCs w:val="28"/>
              </w:rPr>
              <w:t>30204:433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D427" w14:textId="77777777" w:rsidR="004902BE" w:rsidRPr="00296777" w:rsidRDefault="00E439F2" w:rsidP="00E27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77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  <w:r w:rsidR="004902BE" w:rsidRPr="0029677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</w:tbl>
    <w:p w14:paraId="147BB1D5" w14:textId="77777777" w:rsidR="004902BE" w:rsidRDefault="004902BE" w:rsidP="00296777"/>
    <w:sectPr w:rsidR="004902BE" w:rsidSect="00E27C5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BE"/>
    <w:rsid w:val="00186DAD"/>
    <w:rsid w:val="00296777"/>
    <w:rsid w:val="00422257"/>
    <w:rsid w:val="004902BE"/>
    <w:rsid w:val="00593CA1"/>
    <w:rsid w:val="00D06468"/>
    <w:rsid w:val="00E27C5F"/>
    <w:rsid w:val="00E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EA0C"/>
  <w15:docId w15:val="{DCF50BF1-7B2B-4917-A6C6-7A31597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02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02B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902BE"/>
    <w:pPr>
      <w:keepNext/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02B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902BE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4902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90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Восточно-Одоевское АМО</cp:lastModifiedBy>
  <cp:revision>5</cp:revision>
  <dcterms:created xsi:type="dcterms:W3CDTF">2021-10-21T11:25:00Z</dcterms:created>
  <dcterms:modified xsi:type="dcterms:W3CDTF">2021-10-25T11:45:00Z</dcterms:modified>
</cp:coreProperties>
</file>